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2.0 -->
  <w:body>
    <w:tbl>
      <w:tblPr>
        <w:tblStyle w:val="TableNormal"/>
        <w:tblW w:w="0" w:type="auto"/>
        <w:tblLook w:val="04A0"/>
      </w:tblPr>
      <w:tblGrid>
        <w:gridCol w:w="2802"/>
        <w:gridCol w:w="6125"/>
      </w:tblGrid>
      <w:tr w:rsidTr="003020D4">
        <w:tblPrEx>
          <w:tblW w:w="0" w:type="auto"/>
          <w:tblLook w:val="04A0"/>
        </w:tblPrEx>
        <w:tc>
          <w:tcPr>
            <w:tcW w:w="2802" w:type="dxa"/>
            <w:shd w:val="clear" w:color="auto" w:fill="auto"/>
          </w:tcPr>
          <w:p w:rsidR="00D53328" w:rsidRPr="003020D4" w:rsidP="003020D4">
            <w:pPr>
              <w:ind w:firstLine="0"/>
              <w:rPr>
                <w:rFonts w:cs="Arial"/>
                <w:szCs w:val="24"/>
              </w:rPr>
            </w:pPr>
          </w:p>
        </w:tc>
        <w:tc>
          <w:tcPr>
            <w:tcW w:w="6125" w:type="dxa"/>
            <w:shd w:val="clear" w:color="auto" w:fill="auto"/>
          </w:tcPr>
          <w:p w:rsidR="00D53328" w:rsidRPr="00232A20" w:rsidP="003020D4">
            <w:pPr>
              <w:ind w:firstLine="0"/>
              <w:jc w:val="center"/>
              <w:rPr>
                <w:rFonts w:cs="Arial"/>
                <w:b/>
                <w:sz w:val="24"/>
                <w:szCs w:val="24"/>
              </w:rPr>
            </w:pPr>
            <w:r w:rsidRPr="00232A20">
              <w:rPr>
                <w:rFonts w:cs="Arial"/>
                <w:b/>
                <w:sz w:val="24"/>
                <w:szCs w:val="24"/>
              </w:rPr>
              <w:t>RAAD</w:t>
            </w:r>
            <w:r w:rsidR="006D37F6">
              <w:rPr>
                <w:rFonts w:cs="Arial"/>
                <w:b/>
                <w:sz w:val="24"/>
                <w:szCs w:val="24"/>
              </w:rPr>
              <w:t xml:space="preserve"> VOOR MAATSCHAPPELIJK WELZIJN</w:t>
            </w:r>
          </w:p>
          <w:p w:rsidR="00D53328" w:rsidRPr="00232A20" w:rsidP="003020D4">
            <w:pPr>
              <w:ind w:firstLine="0"/>
              <w:jc w:val="center"/>
              <w:rPr>
                <w:rFonts w:cs="Arial"/>
                <w:b/>
                <w:sz w:val="24"/>
                <w:szCs w:val="24"/>
              </w:rPr>
            </w:pPr>
            <w:r w:rsidR="00FC376B">
              <w:rPr>
                <w:rFonts w:cs="Arial"/>
                <w:b/>
                <w:sz w:val="24"/>
                <w:szCs w:val="24"/>
              </w:rPr>
              <w:t>bekendmaking lijst besluiten</w:t>
            </w:r>
          </w:p>
          <w:p w:rsidR="00D53328" w:rsidRPr="00232A20" w:rsidP="003020D4">
            <w:pPr>
              <w:ind w:firstLine="0"/>
              <w:jc w:val="center"/>
              <w:rPr>
                <w:rFonts w:cs="Arial"/>
                <w:sz w:val="24"/>
                <w:szCs w:val="24"/>
              </w:rPr>
            </w:pPr>
          </w:p>
          <w:p w:rsidR="00D53328" w:rsidRPr="00232A20" w:rsidP="003020D4">
            <w:pPr>
              <w:ind w:firstLine="0"/>
              <w:jc w:val="center"/>
              <w:rPr>
                <w:rFonts w:cs="Arial"/>
                <w:sz w:val="24"/>
                <w:szCs w:val="24"/>
              </w:rPr>
            </w:pPr>
            <w:r w:rsidRPr="00232A20">
              <w:rPr>
                <w:rFonts w:cs="Arial"/>
                <w:sz w:val="24"/>
                <w:szCs w:val="24"/>
              </w:rPr>
              <w:t xml:space="preserve">Zitting van </w:t>
            </w:r>
            <w:r w:rsidRPr="00232A20">
              <w:rPr>
                <w:rFonts w:cs="Arial"/>
                <w:noProof/>
                <w:sz w:val="24"/>
                <w:szCs w:val="24"/>
              </w:rPr>
              <w:t>26 maart 2026</w:t>
            </w:r>
          </w:p>
          <w:p w:rsidR="00D53328" w:rsidRPr="003020D4" w:rsidP="003020D4">
            <w:pPr>
              <w:ind w:firstLine="0"/>
              <w:rPr>
                <w:rFonts w:cs="Arial"/>
                <w:szCs w:val="24"/>
              </w:rPr>
            </w:pPr>
          </w:p>
        </w:tc>
      </w:tr>
    </w:tbl>
    <w:p w:rsidR="006B4A85" w:rsidP="00CE2497">
      <w:pPr>
        <w:pBdr>
          <w:top w:val="single" w:sz="4" w:space="1" w:color="auto"/>
        </w:pBdr>
        <w:ind w:left="-284" w:firstLine="0"/>
        <w:rPr>
          <w:rFonts w:cs="Arial"/>
          <w:szCs w:val="22"/>
        </w:rPr>
      </w:pPr>
    </w:p>
    <w:p w:rsidR="006B4A85" w:rsidRPr="006B4A85" w:rsidP="00CE2497">
      <w:pPr>
        <w:pBdr>
          <w:top w:val="single" w:sz="4" w:space="1" w:color="auto"/>
        </w:pBdr>
        <w:ind w:left="-284" w:firstLine="0"/>
      </w:pPr>
      <w:r w:rsidR="00FC376B">
        <w:t>Bekendmaking</w:t>
      </w:r>
      <w:r w:rsidR="00FC376B">
        <w:rPr>
          <w:rFonts w:cs="Arial"/>
          <w:szCs w:val="22"/>
        </w:rPr>
        <w:t xml:space="preserve"> volgens art. 2</w:t>
      </w:r>
      <w:r w:rsidR="00C3611D">
        <w:rPr>
          <w:rFonts w:cs="Arial"/>
          <w:szCs w:val="22"/>
        </w:rPr>
        <w:t>85</w:t>
      </w:r>
      <w:r w:rsidR="00FC376B">
        <w:rPr>
          <w:rFonts w:cs="Arial"/>
          <w:szCs w:val="22"/>
        </w:rPr>
        <w:t xml:space="preserve"> van het decreet</w:t>
      </w:r>
      <w:r w:rsidR="00C3611D">
        <w:rPr>
          <w:rFonts w:cs="Arial"/>
          <w:szCs w:val="22"/>
        </w:rPr>
        <w:t xml:space="preserve"> lokaal bestuur</w:t>
      </w:r>
      <w:r w:rsidR="00FC376B">
        <w:t>: lijst van de besluiten</w:t>
      </w:r>
      <w:r w:rsidR="00CA1C68">
        <w:t xml:space="preserve"> van de raad voor maatschappelijk welzijn</w:t>
      </w:r>
      <w:r w:rsidR="005F282B">
        <w:t xml:space="preserve"> van</w:t>
      </w:r>
      <w:r w:rsidR="00C56D96">
        <w:t xml:space="preserve"> </w:t>
      </w:r>
      <w:r w:rsidRPr="008D1F8E" w:rsidR="00FC376B">
        <w:rPr>
          <w:rFonts w:cs="Arial"/>
          <w:noProof/>
          <w:szCs w:val="22"/>
        </w:rPr>
        <w:t>26 maart 2026</w:t>
      </w:r>
      <w:r w:rsidR="00FC376B">
        <w:rPr>
          <w:rFonts w:cs="Arial"/>
          <w:sz w:val="24"/>
          <w:szCs w:val="24"/>
        </w:rPr>
        <w:t>.</w:t>
      </w:r>
    </w:p>
    <w:p w:rsidR="009D7C98" w:rsidP="009D7C98">
      <w:pPr>
        <w:pStyle w:val="AgendapuntKop1"/>
        <w:ind w:firstLine="0"/>
      </w:pPr>
      <w:r>
        <w:rPr>
          <w:noProof/>
        </w:rPr>
        <w:t>Openbaar</w:t>
      </w:r>
    </w:p>
    <w:p w:rsidR="009D7C98" w:rsidP="009D7C98">
      <w:pPr>
        <w:pStyle w:val="AgendapuntKop2"/>
        <w:ind w:firstLine="0"/>
      </w:pPr>
      <w:r>
        <w:rPr>
          <w:noProof/>
        </w:rPr>
        <w:t>Algemene organisatie</w:t>
      </w:r>
    </w:p>
    <w:p w:rsidR="009D7C98" w:rsidP="009D7C98">
      <w:pPr>
        <w:pStyle w:val="AgendapuntKop3"/>
        <w:ind w:firstLine="0"/>
      </w:pPr>
      <w:r>
        <w:rPr>
          <w:noProof/>
        </w:rPr>
        <w:t>Intergemeentelijke samenwerking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Westkustpolder - algemene vergadering op vrijdag 13 maart 2026 - vaststelling mandaat vertegenwoordiger - bekrachtiging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Zuidijzerpolder - algemene vergadering op 27 maart 2026 - vaststelling mandaat vertegenwoordiger - bekrachtiging</w:t>
      </w:r>
    </w:p>
    <w:p w:rsidR="009D7C98" w:rsidP="009D7C98">
      <w:pPr>
        <w:pStyle w:val="AgendapuntKop2"/>
        <w:ind w:firstLine="0"/>
      </w:pPr>
      <w:r>
        <w:rPr>
          <w:noProof/>
        </w:rPr>
        <w:t>Sociale dienst</w:t>
      </w:r>
    </w:p>
    <w:p w:rsidR="009D7C98" w:rsidP="009D7C98">
      <w:pPr>
        <w:pStyle w:val="AgendapuntKop3"/>
        <w:ind w:firstLine="0"/>
      </w:pPr>
      <w:r>
        <w:rPr>
          <w:noProof/>
        </w:rPr>
        <w:t>Mantelzorgtoelage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Reglement mantelzorgtoelage - goedkeuring</w:t>
      </w:r>
    </w:p>
    <w:p w:rsidR="009D7C98" w:rsidP="009D7C98">
      <w:pPr>
        <w:pStyle w:val="AgendapuntKop2"/>
        <w:ind w:firstLine="0"/>
      </w:pPr>
      <w:r>
        <w:rPr>
          <w:noProof/>
        </w:rPr>
        <w:t>Varia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Mededelingen en mondelinge vragen</w:t>
      </w:r>
    </w:p>
    <w:p w:rsidR="00183F82" w:rsidP="00C46F46">
      <w:pPr>
        <w:ind w:firstLine="0"/>
        <w:rPr>
          <w:rFonts w:cs="Arial"/>
          <w:szCs w:val="22"/>
        </w:rPr>
      </w:pPr>
    </w:p>
    <w:p w:rsidR="00A86553" w:rsidP="00C46F46">
      <w:pPr>
        <w:ind w:firstLine="0"/>
        <w:rPr>
          <w:rFonts w:cs="Arial"/>
          <w:szCs w:val="22"/>
        </w:rPr>
      </w:pPr>
    </w:p>
    <w:p w:rsidR="00C27770" w:rsidP="00C27770">
      <w:pPr>
        <w:pBdr>
          <w:top w:val="single" w:sz="4" w:space="1" w:color="auto"/>
        </w:pBdr>
        <w:ind w:left="-284" w:firstLine="284"/>
        <w:rPr>
          <w:rFonts w:cs="Arial"/>
          <w:szCs w:val="22"/>
        </w:rPr>
      </w:pPr>
    </w:p>
    <w:p w:rsidR="005F282B" w:rsidRPr="005F282B" w:rsidP="005F282B">
      <w:pPr>
        <w:ind w:left="-284" w:firstLine="0"/>
        <w:rPr>
          <w:noProof/>
          <w:sz w:val="20"/>
        </w:rPr>
      </w:pPr>
      <w:r w:rsidRPr="005F282B" w:rsidR="00C3611D">
        <w:rPr>
          <w:noProof/>
          <w:sz w:val="20"/>
        </w:rPr>
        <w:t xml:space="preserve">Deze lijst wordt bekendgemaakt op de webtoepassing van de gemeente </w:t>
      </w:r>
      <w:r w:rsidRPr="005F282B" w:rsidR="00A86553">
        <w:rPr>
          <w:noProof/>
          <w:sz w:val="20"/>
        </w:rPr>
        <w:t xml:space="preserve">vanaf </w:t>
      </w:r>
      <w:r w:rsidR="008B1587">
        <w:rPr>
          <w:noProof/>
          <w:sz w:val="20"/>
        </w:rPr>
        <w:fldChar w:fldCharType="begin"/>
      </w:r>
      <w:r w:rsidR="008B1587">
        <w:rPr>
          <w:noProof/>
          <w:sz w:val="20"/>
        </w:rPr>
        <w:instrText xml:space="preserve"> DATE  \@ "d MMMM yyyy"  \* MERGEFORMAT </w:instrText>
      </w:r>
      <w:r w:rsidR="008B1587">
        <w:rPr>
          <w:noProof/>
          <w:sz w:val="20"/>
        </w:rPr>
        <w:fldChar w:fldCharType="separate"/>
      </w:r>
      <w:r w:rsidR="00800454">
        <w:rPr>
          <w:noProof/>
          <w:sz w:val="20"/>
        </w:rPr>
        <w:t>28 april 2026</w:t>
      </w:r>
      <w:r w:rsidR="008B1587">
        <w:rPr>
          <w:noProof/>
          <w:sz w:val="20"/>
        </w:rPr>
        <w:fldChar w:fldCharType="end"/>
      </w:r>
      <w:r w:rsidRPr="005F282B" w:rsidR="00A86553">
        <w:rPr>
          <w:noProof/>
          <w:sz w:val="20"/>
        </w:rPr>
        <w:t>.</w:t>
      </w:r>
      <w:r w:rsidRPr="005F282B" w:rsidR="00C3611D">
        <w:rPr>
          <w:noProof/>
          <w:sz w:val="20"/>
        </w:rPr>
        <w:t xml:space="preserve">  </w:t>
      </w:r>
    </w:p>
    <w:p w:rsidR="005F282B" w:rsidRPr="005F282B" w:rsidP="005F282B">
      <w:pPr>
        <w:ind w:left="-284" w:firstLine="0"/>
        <w:rPr>
          <w:noProof/>
          <w:sz w:val="20"/>
        </w:rPr>
      </w:pPr>
      <w:r w:rsidRPr="005F282B" w:rsidR="00C3611D">
        <w:rPr>
          <w:noProof/>
          <w:sz w:val="20"/>
        </w:rPr>
        <w:t xml:space="preserve">Je kan inzage krijgen in de besluiten op eenvoudig </w:t>
      </w:r>
      <w:r w:rsidRPr="005F282B">
        <w:rPr>
          <w:noProof/>
          <w:sz w:val="20"/>
        </w:rPr>
        <w:t xml:space="preserve">verzoek via </w:t>
      </w:r>
      <w:hyperlink r:id="rId4" w:history="1">
        <w:r w:rsidRPr="005F282B">
          <w:rPr>
            <w:rStyle w:val="Hyperlink"/>
            <w:noProof/>
            <w:sz w:val="20"/>
          </w:rPr>
          <w:t>algemeendirecteur@alveringem.be</w:t>
        </w:r>
      </w:hyperlink>
      <w:r w:rsidRPr="005F282B">
        <w:rPr>
          <w:noProof/>
          <w:sz w:val="20"/>
        </w:rPr>
        <w:t xml:space="preserve"> of 058 28 88 81.</w:t>
      </w:r>
    </w:p>
    <w:p w:rsidR="00A86553" w:rsidP="005F282B">
      <w:pPr>
        <w:ind w:left="-284" w:firstLine="0"/>
        <w:rPr>
          <w:rFonts w:cs="Arial"/>
          <w:szCs w:val="22"/>
        </w:rPr>
      </w:pPr>
      <w:r w:rsidRPr="005F282B" w:rsidR="005F282B">
        <w:rPr>
          <w:noProof/>
          <w:sz w:val="20"/>
        </w:rPr>
        <w:t xml:space="preserve">Op </w:t>
      </w:r>
      <w:hyperlink r:id="rId5" w:history="1">
        <w:r w:rsidRPr="005F282B" w:rsidR="005F282B">
          <w:rPr>
            <w:rStyle w:val="Hyperlink"/>
            <w:noProof/>
            <w:sz w:val="20"/>
          </w:rPr>
          <w:t>https://lokaalbestuur.vlaanderen.be/klachtenwegwijzer</w:t>
        </w:r>
      </w:hyperlink>
      <w:r w:rsidRPr="005F282B" w:rsidR="005F282B">
        <w:rPr>
          <w:noProof/>
          <w:sz w:val="20"/>
        </w:rPr>
        <w:t xml:space="preserve"> vind je alle nodige info voor het indienen van een klacht tegen een beslissing</w:t>
      </w:r>
      <w:r w:rsidR="005F282B">
        <w:rPr>
          <w:noProof/>
        </w:rPr>
        <w:t>.</w:t>
      </w:r>
    </w:p>
    <w:p w:rsidR="00A86553" w:rsidP="00C46F46">
      <w:pPr>
        <w:ind w:firstLine="0"/>
        <w:rPr>
          <w:rFonts w:cs="Arial"/>
          <w:szCs w:val="22"/>
        </w:rPr>
      </w:pPr>
    </w:p>
    <w:p w:rsidR="00493B41" w:rsidRPr="00183F82" w:rsidP="00C46F46">
      <w:pPr>
        <w:ind w:firstLine="0"/>
        <w:rPr>
          <w:rFonts w:cs="Arial"/>
          <w:szCs w:val="22"/>
        </w:rPr>
      </w:pPr>
    </w:p>
    <w:p w:rsidR="00183F82" w:rsidRPr="00342794" w:rsidP="00C46F46">
      <w:pPr>
        <w:ind w:firstLine="0"/>
        <w:rPr>
          <w:rFonts w:cs="Arial"/>
          <w:szCs w:val="22"/>
        </w:rPr>
      </w:pPr>
    </w:p>
    <w:tbl>
      <w:tblPr>
        <w:tblStyle w:val="TableNormal"/>
        <w:tblW w:w="0" w:type="auto"/>
        <w:tblInd w:w="-176" w:type="dxa"/>
        <w:tblLook w:val="04A0"/>
      </w:tblPr>
      <w:tblGrid>
        <w:gridCol w:w="4639"/>
        <w:gridCol w:w="4464"/>
      </w:tblGrid>
      <w:tr w:rsidTr="00CE2497">
        <w:tblPrEx>
          <w:tblW w:w="0" w:type="auto"/>
          <w:tblInd w:w="-176" w:type="dxa"/>
          <w:tblLook w:val="04A0"/>
        </w:tblPrEx>
        <w:trPr>
          <w:cantSplit/>
        </w:trPr>
        <w:tc>
          <w:tcPr>
            <w:tcW w:w="4639" w:type="dxa"/>
            <w:shd w:val="clear" w:color="auto" w:fill="auto"/>
          </w:tcPr>
          <w:p w:rsidR="00493B41" w:rsidRPr="006618B6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  <w:r w:rsidR="00797228">
              <w:rPr>
                <w:rFonts w:cs="Arial"/>
                <w:noProof/>
                <w:szCs w:val="22"/>
              </w:rPr>
              <w:t>Julie Saubain</w:t>
            </w:r>
          </w:p>
          <w:p w:rsidR="00604202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  <w:r w:rsidR="00797228">
              <w:rPr>
                <w:rFonts w:cs="Arial"/>
                <w:noProof/>
                <w:szCs w:val="22"/>
              </w:rPr>
              <w:t>algemeen directeur wn.</w:t>
            </w:r>
          </w:p>
          <w:p w:rsidR="00586FD3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</w:p>
          <w:p w:rsidR="00586FD3" w:rsidRPr="006618B6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[SIG02]</w:t>
            </w:r>
          </w:p>
        </w:tc>
        <w:tc>
          <w:tcPr>
            <w:tcW w:w="4464" w:type="dxa"/>
            <w:shd w:val="clear" w:color="auto" w:fill="auto"/>
          </w:tcPr>
          <w:p w:rsidR="00604202" w:rsidRPr="006618B6" w:rsidP="00586FD3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  <w:r w:rsidR="00797228">
              <w:rPr>
                <w:rFonts w:cs="Arial"/>
                <w:noProof/>
                <w:szCs w:val="22"/>
              </w:rPr>
              <w:t>Andries Callebert</w:t>
            </w:r>
          </w:p>
          <w:p w:rsidR="00493B41" w:rsidP="00586FD3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  <w:r w:rsidR="00797228">
              <w:rPr>
                <w:rFonts w:cs="Arial"/>
                <w:noProof/>
                <w:szCs w:val="22"/>
              </w:rPr>
              <w:t>voorzitter OCMW-raad</w:t>
            </w:r>
          </w:p>
          <w:p w:rsidR="00586FD3" w:rsidP="00586FD3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</w:p>
          <w:p w:rsidR="00586FD3" w:rsidRPr="006618B6" w:rsidP="00586FD3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[SIG01]</w:t>
            </w:r>
          </w:p>
        </w:tc>
      </w:tr>
    </w:tbl>
    <w:p/>
    <w:sectPr w:rsidSect="008A2FD6">
      <w:headerReference w:type="first" r:id="rId6"/>
      <w:type w:val="continuous"/>
      <w:pgSz w:w="11906" w:h="16838"/>
      <w:pgMar w:top="1418" w:right="1418" w:bottom="1418" w:left="1701" w:header="709" w:footer="709" w:gutter="0"/>
      <w:pgNumType w:start="1"/>
      <w:cols w:space="708"/>
      <w:titlePg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FD6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Afbeelding 3" o:spid="_x0000_s2049" type="#_x0000_t75" style="width:574.55pt;height:812.55pt;margin-top:5.85pt;margin-left:6.8pt;mso-position-horizontal-relative:page;mso-position-vertical-relative:page;position:absolute;visibility:visible;z-index:-251658240" filled="f" stroked="f">
          <v:imagedata r:id="rId1" o:title=""/>
          <o:lock v:ext="edit" aspectratio="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4305F"/>
    <w:multiLevelType w:val="hybridMultilevel"/>
    <w:tmpl w:val="68AC25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9A09D0"/>
    <w:multiLevelType w:val="hybridMultilevel"/>
    <w:tmpl w:val="22A8108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9A4CFC"/>
    <w:multiLevelType w:val="hybridMultilevel"/>
    <w:tmpl w:val="923C9CC6"/>
    <w:lvl w:ilvl="0">
      <w:start w:val="0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doNotHyphenateCaps/>
  <w:displayHorizontalDrawingGridEvery w:val="0"/>
  <w:displayVerticalDrawingGridEvery w:val="0"/>
  <w:doNotUseMarginsForDrawingGridOrigin/>
  <w:drawingGridHorizontalOrigin w:val="1701"/>
  <w:drawingGridVerticalOrigin w:val="1984"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1AB1"/>
    <w:rsid w:val="0001063B"/>
    <w:rsid w:val="0003045E"/>
    <w:rsid w:val="000505C0"/>
    <w:rsid w:val="000544B5"/>
    <w:rsid w:val="0008605D"/>
    <w:rsid w:val="0008725B"/>
    <w:rsid w:val="000C5046"/>
    <w:rsid w:val="000C6EA8"/>
    <w:rsid w:val="000E202B"/>
    <w:rsid w:val="001047EE"/>
    <w:rsid w:val="00112114"/>
    <w:rsid w:val="00120B16"/>
    <w:rsid w:val="00141FCB"/>
    <w:rsid w:val="0016170A"/>
    <w:rsid w:val="00183F82"/>
    <w:rsid w:val="0019380F"/>
    <w:rsid w:val="00197A25"/>
    <w:rsid w:val="001B67E7"/>
    <w:rsid w:val="0020669B"/>
    <w:rsid w:val="002203E1"/>
    <w:rsid w:val="00227190"/>
    <w:rsid w:val="00232A20"/>
    <w:rsid w:val="002664F7"/>
    <w:rsid w:val="00266FB0"/>
    <w:rsid w:val="00272E12"/>
    <w:rsid w:val="002874D5"/>
    <w:rsid w:val="002A0AE7"/>
    <w:rsid w:val="002B3EEC"/>
    <w:rsid w:val="002B50ED"/>
    <w:rsid w:val="002C6E62"/>
    <w:rsid w:val="002D426F"/>
    <w:rsid w:val="002D79F2"/>
    <w:rsid w:val="002E6515"/>
    <w:rsid w:val="002F36D9"/>
    <w:rsid w:val="003020D4"/>
    <w:rsid w:val="00305B18"/>
    <w:rsid w:val="0033491D"/>
    <w:rsid w:val="00340477"/>
    <w:rsid w:val="00342794"/>
    <w:rsid w:val="00352F3E"/>
    <w:rsid w:val="003729A7"/>
    <w:rsid w:val="00391C48"/>
    <w:rsid w:val="003A042A"/>
    <w:rsid w:val="003A046C"/>
    <w:rsid w:val="003C5A59"/>
    <w:rsid w:val="003F1236"/>
    <w:rsid w:val="004177A1"/>
    <w:rsid w:val="00423E64"/>
    <w:rsid w:val="0043708C"/>
    <w:rsid w:val="004523F9"/>
    <w:rsid w:val="004628F8"/>
    <w:rsid w:val="00464E41"/>
    <w:rsid w:val="004765CF"/>
    <w:rsid w:val="00485F22"/>
    <w:rsid w:val="004936EA"/>
    <w:rsid w:val="00493B41"/>
    <w:rsid w:val="004960A0"/>
    <w:rsid w:val="004A5890"/>
    <w:rsid w:val="005070BD"/>
    <w:rsid w:val="005441E9"/>
    <w:rsid w:val="0056623E"/>
    <w:rsid w:val="00582856"/>
    <w:rsid w:val="00586FD3"/>
    <w:rsid w:val="005871DE"/>
    <w:rsid w:val="005A4CF7"/>
    <w:rsid w:val="005C7E13"/>
    <w:rsid w:val="005F282B"/>
    <w:rsid w:val="005F447D"/>
    <w:rsid w:val="00604202"/>
    <w:rsid w:val="00636D04"/>
    <w:rsid w:val="006618B6"/>
    <w:rsid w:val="00690161"/>
    <w:rsid w:val="006B43D1"/>
    <w:rsid w:val="006B4A85"/>
    <w:rsid w:val="006D37F6"/>
    <w:rsid w:val="006D50E5"/>
    <w:rsid w:val="006F1036"/>
    <w:rsid w:val="00703EAA"/>
    <w:rsid w:val="00725835"/>
    <w:rsid w:val="00740EEA"/>
    <w:rsid w:val="00742F37"/>
    <w:rsid w:val="00766D7A"/>
    <w:rsid w:val="00777E16"/>
    <w:rsid w:val="007920BF"/>
    <w:rsid w:val="00797228"/>
    <w:rsid w:val="007A2049"/>
    <w:rsid w:val="007B1AB3"/>
    <w:rsid w:val="007B4E40"/>
    <w:rsid w:val="007B72C5"/>
    <w:rsid w:val="007D1AB1"/>
    <w:rsid w:val="007F385A"/>
    <w:rsid w:val="00800454"/>
    <w:rsid w:val="00801DE0"/>
    <w:rsid w:val="008445A2"/>
    <w:rsid w:val="00870E66"/>
    <w:rsid w:val="008776F8"/>
    <w:rsid w:val="00882D37"/>
    <w:rsid w:val="00895744"/>
    <w:rsid w:val="008A035F"/>
    <w:rsid w:val="008A2FD6"/>
    <w:rsid w:val="008A39EA"/>
    <w:rsid w:val="008B1587"/>
    <w:rsid w:val="008D1F8E"/>
    <w:rsid w:val="00914D50"/>
    <w:rsid w:val="00925788"/>
    <w:rsid w:val="0094712E"/>
    <w:rsid w:val="009500AF"/>
    <w:rsid w:val="00950204"/>
    <w:rsid w:val="009510CE"/>
    <w:rsid w:val="009525F9"/>
    <w:rsid w:val="00953025"/>
    <w:rsid w:val="00967858"/>
    <w:rsid w:val="00977AA6"/>
    <w:rsid w:val="0098580F"/>
    <w:rsid w:val="009877E0"/>
    <w:rsid w:val="00995618"/>
    <w:rsid w:val="009B13E1"/>
    <w:rsid w:val="009B4601"/>
    <w:rsid w:val="009B4BB6"/>
    <w:rsid w:val="009B6420"/>
    <w:rsid w:val="009D7C98"/>
    <w:rsid w:val="009F2D0A"/>
    <w:rsid w:val="009F3F9F"/>
    <w:rsid w:val="009F6A62"/>
    <w:rsid w:val="00A6158A"/>
    <w:rsid w:val="00A81AEE"/>
    <w:rsid w:val="00A86553"/>
    <w:rsid w:val="00A97378"/>
    <w:rsid w:val="00AA42A5"/>
    <w:rsid w:val="00AB16D9"/>
    <w:rsid w:val="00AC1A98"/>
    <w:rsid w:val="00AD0709"/>
    <w:rsid w:val="00AE0A31"/>
    <w:rsid w:val="00AE490B"/>
    <w:rsid w:val="00AF0844"/>
    <w:rsid w:val="00B35F55"/>
    <w:rsid w:val="00B46644"/>
    <w:rsid w:val="00B9033D"/>
    <w:rsid w:val="00BA2CFF"/>
    <w:rsid w:val="00BC7A40"/>
    <w:rsid w:val="00BE4117"/>
    <w:rsid w:val="00BF0774"/>
    <w:rsid w:val="00BF6A64"/>
    <w:rsid w:val="00BF7387"/>
    <w:rsid w:val="00C20A40"/>
    <w:rsid w:val="00C24177"/>
    <w:rsid w:val="00C27770"/>
    <w:rsid w:val="00C335A0"/>
    <w:rsid w:val="00C3611D"/>
    <w:rsid w:val="00C46F46"/>
    <w:rsid w:val="00C56D96"/>
    <w:rsid w:val="00C67C52"/>
    <w:rsid w:val="00C743BB"/>
    <w:rsid w:val="00CA1C68"/>
    <w:rsid w:val="00CD2A95"/>
    <w:rsid w:val="00CD310E"/>
    <w:rsid w:val="00CD327E"/>
    <w:rsid w:val="00CE2497"/>
    <w:rsid w:val="00CE2A26"/>
    <w:rsid w:val="00D068D3"/>
    <w:rsid w:val="00D1007A"/>
    <w:rsid w:val="00D11E83"/>
    <w:rsid w:val="00D306B3"/>
    <w:rsid w:val="00D32B1A"/>
    <w:rsid w:val="00D3549E"/>
    <w:rsid w:val="00D52ED2"/>
    <w:rsid w:val="00D53328"/>
    <w:rsid w:val="00D54E13"/>
    <w:rsid w:val="00D675D9"/>
    <w:rsid w:val="00D94AD0"/>
    <w:rsid w:val="00DA1DE1"/>
    <w:rsid w:val="00DA2981"/>
    <w:rsid w:val="00DA5B39"/>
    <w:rsid w:val="00DB52E6"/>
    <w:rsid w:val="00DC22B9"/>
    <w:rsid w:val="00DC779B"/>
    <w:rsid w:val="00E047FD"/>
    <w:rsid w:val="00E26039"/>
    <w:rsid w:val="00E35713"/>
    <w:rsid w:val="00E3690D"/>
    <w:rsid w:val="00E37DFC"/>
    <w:rsid w:val="00E4377E"/>
    <w:rsid w:val="00E63308"/>
    <w:rsid w:val="00E67576"/>
    <w:rsid w:val="00E73032"/>
    <w:rsid w:val="00E7341A"/>
    <w:rsid w:val="00EA6300"/>
    <w:rsid w:val="00EB4ED5"/>
    <w:rsid w:val="00EC3B47"/>
    <w:rsid w:val="00EC45E7"/>
    <w:rsid w:val="00EF3393"/>
    <w:rsid w:val="00F37E62"/>
    <w:rsid w:val="00F43F2B"/>
    <w:rsid w:val="00F5433F"/>
    <w:rsid w:val="00F55BE6"/>
    <w:rsid w:val="00F560B9"/>
    <w:rsid w:val="00F62AAF"/>
    <w:rsid w:val="00F65BE9"/>
    <w:rsid w:val="00FB2D3D"/>
    <w:rsid w:val="00FB63BF"/>
    <w:rsid w:val="00FC376B"/>
    <w:rsid w:val="00FD1588"/>
    <w:rsid w:val="00FE04A3"/>
    <w:rsid w:val="00FE1719"/>
    <w:rsid w:val="00FF7C7E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9525F9"/>
    <w:pPr>
      <w:ind w:firstLine="357"/>
    </w:pPr>
    <w:rPr>
      <w:rFonts w:ascii="Arial" w:hAnsi="Arial"/>
      <w:sz w:val="22"/>
      <w:lang w:val="nl-NL" w:eastAsia="nl-NL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KoptekstChar"/>
    <w:rsid w:val="00E4377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Header"/>
    <w:rsid w:val="00E4377E"/>
    <w:rPr>
      <w:rFonts w:ascii="Arial" w:hAnsi="Arial"/>
      <w:sz w:val="24"/>
      <w:lang w:val="nl-NL" w:eastAsia="nl-NL"/>
    </w:rPr>
  </w:style>
  <w:style w:type="paragraph" w:styleId="Footer">
    <w:name w:val="footer"/>
    <w:basedOn w:val="Normal"/>
    <w:link w:val="VoettekstChar"/>
    <w:rsid w:val="00E4377E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link w:val="Footer"/>
    <w:rsid w:val="00E4377E"/>
    <w:rPr>
      <w:rFonts w:ascii="Arial" w:hAnsi="Arial"/>
      <w:sz w:val="24"/>
      <w:lang w:val="nl-NL" w:eastAsia="nl-NL"/>
    </w:rPr>
  </w:style>
  <w:style w:type="paragraph" w:styleId="BalloonText">
    <w:name w:val="Balloon Text"/>
    <w:basedOn w:val="Normal"/>
    <w:link w:val="BallontekstChar"/>
    <w:rsid w:val="00391C48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onText"/>
    <w:rsid w:val="00391C48"/>
    <w:rPr>
      <w:rFonts w:ascii="Tahoma" w:hAnsi="Tahoma" w:cs="Tahoma"/>
      <w:sz w:val="16"/>
      <w:szCs w:val="16"/>
      <w:lang w:val="nl-NL" w:eastAsia="nl-NL"/>
    </w:rPr>
  </w:style>
  <w:style w:type="paragraph" w:customStyle="1" w:styleId="AgendapuntKop1">
    <w:name w:val="AgendapuntKop1"/>
    <w:basedOn w:val="Normal"/>
    <w:qFormat/>
    <w:rsid w:val="00CE2497"/>
    <w:pPr>
      <w:pBdr>
        <w:top w:val="single" w:sz="4" w:space="3" w:color="auto"/>
        <w:bottom w:val="single" w:sz="4" w:space="3" w:color="auto"/>
      </w:pBdr>
      <w:spacing w:before="240"/>
      <w:ind w:left="-284" w:firstLine="0"/>
      <w:jc w:val="center"/>
    </w:pPr>
    <w:rPr>
      <w:rFonts w:cs="Arial"/>
      <w:b/>
      <w:caps/>
      <w:sz w:val="22"/>
      <w:szCs w:val="22"/>
    </w:rPr>
  </w:style>
  <w:style w:type="paragraph" w:customStyle="1" w:styleId="AgendapuntKop2">
    <w:name w:val="AgendapuntKop2"/>
    <w:basedOn w:val="Normal"/>
    <w:qFormat/>
    <w:rsid w:val="00CE2497"/>
    <w:pPr>
      <w:spacing w:before="360"/>
      <w:ind w:left="-284" w:firstLine="0"/>
    </w:pPr>
    <w:rPr>
      <w:rFonts w:cs="Arial"/>
      <w:b/>
      <w:caps/>
      <w:sz w:val="22"/>
      <w:szCs w:val="22"/>
    </w:rPr>
  </w:style>
  <w:style w:type="table" w:styleId="TableGrid">
    <w:name w:val="Table Grid"/>
    <w:basedOn w:val="TableNormal"/>
    <w:rsid w:val="00493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gendapuntKop3">
    <w:name w:val="AgendapuntKop3"/>
    <w:basedOn w:val="Normal"/>
    <w:qFormat/>
    <w:rsid w:val="00CE2497"/>
    <w:pPr>
      <w:spacing w:before="120" w:after="120"/>
      <w:ind w:left="-284" w:firstLine="0"/>
    </w:pPr>
    <w:rPr>
      <w:rFonts w:cs="Arial"/>
      <w:b/>
      <w:sz w:val="22"/>
      <w:szCs w:val="22"/>
    </w:rPr>
  </w:style>
  <w:style w:type="character" w:styleId="Hyperlink">
    <w:name w:val="Hyperlink"/>
    <w:rsid w:val="005F282B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mailto:algemeendirecteur@alveringem.be" TargetMode="External" /><Relationship Id="rId5" Type="http://schemas.openxmlformats.org/officeDocument/2006/relationships/hyperlink" Target="https://lokaalbestuur.vlaanderen.be/klachtenwegwijzer" TargetMode="External" /><Relationship Id="rId6" Type="http://schemas.openxmlformats.org/officeDocument/2006/relationships/header" Target="head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276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agenda GR</vt:lpstr>
    </vt:vector>
  </TitlesOfParts>
  <Company>Remmicom klant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bekendmaking lijst besluiten RVMW</dc:title>
  <dc:creator>Tine.Vandenbroucke@alveringem.be</dc:creator>
  <cp:lastModifiedBy>Tine Vandenbroucke</cp:lastModifiedBy>
  <cp:revision>17</cp:revision>
  <cp:lastPrinted>2016-10-21T06:28:00Z</cp:lastPrinted>
  <dcterms:created xsi:type="dcterms:W3CDTF">2017-01-26T09:38:00Z</dcterms:created>
  <dcterms:modified xsi:type="dcterms:W3CDTF">2025-03-04T13:39:00Z</dcterms:modified>
</cp:coreProperties>
</file>