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2.2.0 -->
  <w:body>
    <w:tbl>
      <w:tblPr>
        <w:tblStyle w:val="TableNormal"/>
        <w:tblW w:w="0" w:type="auto"/>
        <w:tblLook w:val="04A0"/>
      </w:tblPr>
      <w:tblGrid>
        <w:gridCol w:w="2802"/>
        <w:gridCol w:w="6125"/>
      </w:tblGrid>
      <w:tr w:rsidTr="003020D4">
        <w:tblPrEx>
          <w:tblW w:w="0" w:type="auto"/>
          <w:tblLook w:val="04A0"/>
        </w:tblPrEx>
        <w:tc>
          <w:tcPr>
            <w:tcW w:w="2802" w:type="dxa"/>
            <w:shd w:val="clear" w:color="auto" w:fill="auto"/>
          </w:tcPr>
          <w:p w:rsidR="00D53328" w:rsidRPr="003020D4" w:rsidP="003020D4">
            <w:pPr>
              <w:ind w:firstLine="0"/>
              <w:rPr>
                <w:rFonts w:cs="Arial"/>
                <w:szCs w:val="24"/>
              </w:rPr>
            </w:pPr>
          </w:p>
        </w:tc>
        <w:tc>
          <w:tcPr>
            <w:tcW w:w="6125" w:type="dxa"/>
            <w:shd w:val="clear" w:color="auto" w:fill="auto"/>
          </w:tcPr>
          <w:p w:rsidR="00D53328" w:rsidRPr="00232A20" w:rsidP="003020D4">
            <w:pPr>
              <w:ind w:firstLine="0"/>
              <w:jc w:val="center"/>
              <w:rPr>
                <w:rFonts w:cs="Arial"/>
                <w:b/>
                <w:sz w:val="24"/>
                <w:szCs w:val="24"/>
              </w:rPr>
            </w:pPr>
            <w:r w:rsidRPr="00232A20">
              <w:rPr>
                <w:rFonts w:cs="Arial"/>
                <w:b/>
                <w:sz w:val="24"/>
                <w:szCs w:val="24"/>
              </w:rPr>
              <w:t>GEMEENTERAAD</w:t>
            </w:r>
          </w:p>
          <w:p w:rsidR="00D53328" w:rsidRPr="00232A20" w:rsidP="003020D4">
            <w:pPr>
              <w:ind w:firstLine="0"/>
              <w:jc w:val="center"/>
              <w:rPr>
                <w:rFonts w:cs="Arial"/>
                <w:b/>
                <w:sz w:val="24"/>
                <w:szCs w:val="24"/>
              </w:rPr>
            </w:pPr>
            <w:r w:rsidR="00FC376B">
              <w:rPr>
                <w:rFonts w:cs="Arial"/>
                <w:b/>
                <w:sz w:val="24"/>
                <w:szCs w:val="24"/>
              </w:rPr>
              <w:t>bekendmaking lijst besluiten</w:t>
            </w:r>
          </w:p>
          <w:p w:rsidR="00D53328" w:rsidRPr="00232A20" w:rsidP="003020D4">
            <w:pPr>
              <w:ind w:firstLine="0"/>
              <w:jc w:val="center"/>
              <w:rPr>
                <w:rFonts w:cs="Arial"/>
                <w:sz w:val="24"/>
                <w:szCs w:val="24"/>
              </w:rPr>
            </w:pPr>
          </w:p>
          <w:p w:rsidR="00D53328" w:rsidRPr="00232A20" w:rsidP="003020D4">
            <w:pPr>
              <w:ind w:firstLine="0"/>
              <w:jc w:val="center"/>
              <w:rPr>
                <w:rFonts w:cs="Arial"/>
                <w:sz w:val="24"/>
                <w:szCs w:val="24"/>
              </w:rPr>
            </w:pPr>
            <w:r w:rsidRPr="00232A20">
              <w:rPr>
                <w:rFonts w:cs="Arial"/>
                <w:sz w:val="24"/>
                <w:szCs w:val="24"/>
              </w:rPr>
              <w:t xml:space="preserve">Zitting van </w:t>
            </w:r>
            <w:r w:rsidRPr="00232A20">
              <w:rPr>
                <w:rFonts w:cs="Arial"/>
                <w:noProof/>
                <w:sz w:val="24"/>
                <w:szCs w:val="24"/>
              </w:rPr>
              <w:t>17 oktober 2024</w:t>
            </w:r>
          </w:p>
          <w:p w:rsidR="00D53328" w:rsidRPr="003020D4" w:rsidP="003020D4">
            <w:pPr>
              <w:ind w:firstLine="0"/>
              <w:rPr>
                <w:rFonts w:cs="Arial"/>
                <w:szCs w:val="24"/>
              </w:rPr>
            </w:pPr>
          </w:p>
        </w:tc>
      </w:tr>
    </w:tbl>
    <w:p w:rsidR="006B4A85" w:rsidP="00CE2497">
      <w:pPr>
        <w:pBdr>
          <w:top w:val="single" w:sz="4" w:space="1" w:color="auto"/>
        </w:pBdr>
        <w:ind w:left="-284" w:firstLine="0"/>
        <w:rPr>
          <w:rFonts w:cs="Arial"/>
          <w:szCs w:val="22"/>
        </w:rPr>
      </w:pPr>
    </w:p>
    <w:p w:rsidR="006B4A85" w:rsidRPr="006B4A85" w:rsidP="00CE2497">
      <w:pPr>
        <w:pBdr>
          <w:top w:val="single" w:sz="4" w:space="1" w:color="auto"/>
        </w:pBdr>
        <w:ind w:left="-284" w:firstLine="0"/>
      </w:pPr>
      <w:r w:rsidR="00FC376B">
        <w:t>Bekendmaking</w:t>
      </w:r>
      <w:r w:rsidR="00FC376B">
        <w:rPr>
          <w:rFonts w:cs="Arial"/>
          <w:szCs w:val="22"/>
        </w:rPr>
        <w:t xml:space="preserve"> volgens art. </w:t>
      </w:r>
      <w:r w:rsidR="00B853DE">
        <w:rPr>
          <w:rFonts w:cs="Arial"/>
          <w:szCs w:val="22"/>
        </w:rPr>
        <w:t xml:space="preserve">285 </w:t>
      </w:r>
      <w:r w:rsidR="00FC376B">
        <w:rPr>
          <w:rFonts w:cs="Arial"/>
          <w:szCs w:val="22"/>
        </w:rPr>
        <w:t>van het decreet</w:t>
      </w:r>
      <w:r w:rsidR="00B853DE">
        <w:rPr>
          <w:rFonts w:cs="Arial"/>
          <w:szCs w:val="22"/>
        </w:rPr>
        <w:t xml:space="preserve"> lokaal bestuur</w:t>
      </w:r>
      <w:r w:rsidR="00FC376B">
        <w:t>: lijst va</w:t>
      </w:r>
      <w:r w:rsidR="00051B66">
        <w:t>n de gemeenteraadsbesluiten van</w:t>
      </w:r>
      <w:r w:rsidR="00C56D96">
        <w:t xml:space="preserve"> </w:t>
      </w:r>
      <w:r w:rsidRPr="00F01A9B" w:rsidR="00FC376B">
        <w:rPr>
          <w:rFonts w:cs="Arial"/>
          <w:noProof/>
          <w:szCs w:val="22"/>
        </w:rPr>
        <w:t>17 oktober 2024</w:t>
      </w:r>
      <w:r w:rsidR="00FC376B">
        <w:rPr>
          <w:rFonts w:cs="Arial"/>
          <w:sz w:val="24"/>
          <w:szCs w:val="24"/>
        </w:rPr>
        <w:t>.</w:t>
      </w:r>
    </w:p>
    <w:p w:rsidR="009D7C98" w:rsidP="009D7C98">
      <w:pPr>
        <w:pStyle w:val="AgendapuntKop1"/>
        <w:ind w:firstLine="0"/>
      </w:pPr>
      <w:r>
        <w:rPr>
          <w:noProof/>
        </w:rPr>
        <w:t>Openbaar</w:t>
      </w:r>
    </w:p>
    <w:p w:rsidR="009D7C98" w:rsidP="009D7C98">
      <w:pPr>
        <w:pStyle w:val="AgendapuntKop2"/>
        <w:ind w:firstLine="0"/>
      </w:pPr>
      <w:r>
        <w:rPr>
          <w:noProof/>
        </w:rPr>
        <w:t>Organisatie</w:t>
      </w:r>
    </w:p>
    <w:p w:rsidR="009D7C98" w:rsidP="009D7C98">
      <w:pPr>
        <w:pStyle w:val="AgendapuntKop3"/>
        <w:ind w:firstLine="0"/>
      </w:pPr>
      <w:r>
        <w:rPr>
          <w:noProof/>
        </w:rPr>
        <w:t>Financiën</w:t>
      </w:r>
    </w:p>
    <w:p w:rsidR="00D675D9" w:rsidP="00227190">
      <w:pPr>
        <w:numPr>
          <w:ilvl w:val="0"/>
          <w:numId w:val="3"/>
        </w:numPr>
        <w:ind w:left="357" w:hanging="357"/>
        <w:rPr>
          <w:noProof/>
        </w:rPr>
      </w:pPr>
      <w:r>
        <w:rPr>
          <w:noProof/>
        </w:rPr>
        <w:t>Opvolgingsrapportering meerjarenplan 2020-2026 - boekjaar 2024</w:t>
      </w:r>
    </w:p>
    <w:p w:rsidR="009D7C98" w:rsidP="009D7C98">
      <w:pPr>
        <w:pStyle w:val="AgendapuntKop3"/>
        <w:ind w:firstLine="0"/>
      </w:pPr>
      <w:r>
        <w:rPr>
          <w:noProof/>
        </w:rPr>
        <w:t>Informatica</w:t>
      </w:r>
    </w:p>
    <w:p w:rsidR="00D675D9" w:rsidP="00227190">
      <w:pPr>
        <w:numPr>
          <w:ilvl w:val="0"/>
          <w:numId w:val="3"/>
        </w:numPr>
        <w:ind w:left="357" w:hanging="357"/>
        <w:rPr>
          <w:noProof/>
        </w:rPr>
      </w:pPr>
      <w:r>
        <w:rPr>
          <w:noProof/>
        </w:rPr>
        <w:t>Toetreding tot raamovereenkomst levering ICT infrastructuur en bijbehorende diensten van C-smart - Goedkeuring</w:t>
      </w:r>
    </w:p>
    <w:p w:rsidR="009D7C98" w:rsidP="009D7C98">
      <w:pPr>
        <w:pStyle w:val="AgendapuntKop3"/>
        <w:ind w:firstLine="0"/>
      </w:pPr>
      <w:r>
        <w:rPr>
          <w:noProof/>
        </w:rPr>
        <w:t>Intergemeentelijke samenwerking</w:t>
      </w:r>
    </w:p>
    <w:p w:rsidR="00D675D9" w:rsidP="00227190">
      <w:pPr>
        <w:numPr>
          <w:ilvl w:val="0"/>
          <w:numId w:val="3"/>
        </w:numPr>
        <w:ind w:left="357" w:hanging="357"/>
        <w:rPr>
          <w:noProof/>
        </w:rPr>
      </w:pPr>
      <w:r>
        <w:rPr>
          <w:noProof/>
        </w:rPr>
        <w:t>WVI - Buitengewone algemene vergadering op 27 november 2024 - Vaststelling mandaat vertegenwoordiger</w:t>
      </w:r>
    </w:p>
    <w:p w:rsidR="00D675D9" w:rsidP="00227190">
      <w:pPr>
        <w:numPr>
          <w:ilvl w:val="0"/>
          <w:numId w:val="3"/>
        </w:numPr>
        <w:ind w:left="357" w:hanging="357"/>
        <w:rPr>
          <w:noProof/>
        </w:rPr>
      </w:pPr>
      <w:r>
        <w:rPr>
          <w:noProof/>
        </w:rPr>
        <w:t>Gaselwest - Buitengewone algemene vergadering op 19 november 2024 - Vaststelling mandaat vertegenwoordiger</w:t>
      </w:r>
    </w:p>
    <w:p w:rsidR="00D675D9" w:rsidP="00227190">
      <w:pPr>
        <w:numPr>
          <w:ilvl w:val="0"/>
          <w:numId w:val="3"/>
        </w:numPr>
        <w:ind w:left="357" w:hanging="357"/>
        <w:rPr>
          <w:noProof/>
        </w:rPr>
      </w:pPr>
      <w:r>
        <w:rPr>
          <w:noProof/>
        </w:rPr>
        <w:t>DVV Westhoek - Bijzondere algemene vergadering (BAV) op 27 november 2024 - Vaststelling mandaat vertegenwoordiger</w:t>
      </w:r>
    </w:p>
    <w:p w:rsidR="009D7C98" w:rsidP="009D7C98">
      <w:pPr>
        <w:pStyle w:val="AgendapuntKop2"/>
        <w:ind w:firstLine="0"/>
      </w:pPr>
      <w:r>
        <w:rPr>
          <w:noProof/>
        </w:rPr>
        <w:t>Omgeving</w:t>
      </w:r>
    </w:p>
    <w:p w:rsidR="00D675D9" w:rsidP="00227190">
      <w:pPr>
        <w:numPr>
          <w:ilvl w:val="0"/>
          <w:numId w:val="3"/>
        </w:numPr>
        <w:ind w:left="357" w:hanging="357"/>
        <w:rPr>
          <w:noProof/>
        </w:rPr>
      </w:pPr>
      <w:r>
        <w:rPr>
          <w:noProof/>
        </w:rPr>
        <w:t>Aanvullend reglement van de politie over het wegverkeer op de gemeentewegen - wijzigingen</w:t>
      </w:r>
    </w:p>
    <w:p w:rsidR="009D7C98" w:rsidP="009D7C98">
      <w:pPr>
        <w:pStyle w:val="AgendapuntKop3"/>
        <w:ind w:firstLine="0"/>
      </w:pPr>
      <w:r>
        <w:rPr>
          <w:noProof/>
        </w:rPr>
        <w:t>Openbare werken</w:t>
      </w:r>
    </w:p>
    <w:p w:rsidR="00D675D9" w:rsidP="00227190">
      <w:pPr>
        <w:numPr>
          <w:ilvl w:val="0"/>
          <w:numId w:val="3"/>
        </w:numPr>
        <w:ind w:left="357" w:hanging="357"/>
        <w:rPr>
          <w:noProof/>
        </w:rPr>
      </w:pPr>
      <w:r>
        <w:rPr>
          <w:noProof/>
        </w:rPr>
        <w:t>Aankoop gronden voor aanleg fietspad Beverenstraat - goedkeuring</w:t>
      </w:r>
    </w:p>
    <w:p w:rsidR="009D7C98" w:rsidP="009D7C98">
      <w:pPr>
        <w:pStyle w:val="AgendapuntKop2"/>
        <w:ind w:firstLine="0"/>
      </w:pPr>
      <w:r>
        <w:rPr>
          <w:noProof/>
        </w:rPr>
        <w:t>Varia</w:t>
      </w:r>
    </w:p>
    <w:p w:rsidR="00D675D9" w:rsidP="00227190">
      <w:pPr>
        <w:numPr>
          <w:ilvl w:val="0"/>
          <w:numId w:val="3"/>
        </w:numPr>
        <w:ind w:left="357" w:hanging="357"/>
        <w:rPr>
          <w:noProof/>
        </w:rPr>
      </w:pPr>
      <w:r>
        <w:rPr>
          <w:noProof/>
        </w:rPr>
        <w:t>Mededelingen en mondelinge vragen</w:t>
      </w:r>
    </w:p>
    <w:p w:rsidR="00183F82" w:rsidP="00C46F46">
      <w:pPr>
        <w:ind w:firstLine="0"/>
        <w:rPr>
          <w:rFonts w:cs="Arial"/>
          <w:szCs w:val="22"/>
        </w:rPr>
      </w:pPr>
    </w:p>
    <w:p w:rsidR="00FC1BD6" w:rsidP="00CE2497">
      <w:pPr>
        <w:ind w:left="-284" w:firstLine="0"/>
        <w:rPr>
          <w:rFonts w:cs="Arial"/>
          <w:szCs w:val="22"/>
        </w:rPr>
      </w:pPr>
    </w:p>
    <w:p w:rsidR="00FC1BD6" w:rsidP="00FC1BD6">
      <w:pPr>
        <w:pBdr>
          <w:top w:val="single" w:sz="4" w:space="1" w:color="auto"/>
        </w:pBdr>
        <w:ind w:left="-284" w:firstLine="0"/>
        <w:rPr>
          <w:rFonts w:cs="Arial"/>
          <w:szCs w:val="22"/>
        </w:rPr>
      </w:pPr>
    </w:p>
    <w:p w:rsidR="00051B66" w:rsidRPr="00051B66" w:rsidP="00CE2497">
      <w:pPr>
        <w:ind w:left="-284" w:firstLine="0"/>
        <w:rPr>
          <w:noProof/>
          <w:sz w:val="20"/>
        </w:rPr>
      </w:pPr>
      <w:r w:rsidRPr="00051B66" w:rsidR="00A86553">
        <w:rPr>
          <w:noProof/>
          <w:sz w:val="20"/>
        </w:rPr>
        <w:t>D</w:t>
      </w:r>
      <w:r w:rsidRPr="00051B66" w:rsidR="0046638F">
        <w:rPr>
          <w:noProof/>
          <w:sz w:val="20"/>
        </w:rPr>
        <w:t>eze lijst wordt bekendgemaakt op de webtoepassing van de gemeente</w:t>
      </w:r>
      <w:r w:rsidRPr="00051B66" w:rsidR="00A86553">
        <w:rPr>
          <w:noProof/>
          <w:sz w:val="20"/>
        </w:rPr>
        <w:t xml:space="preserve"> vanaf </w:t>
      </w:r>
      <w:r w:rsidR="000D789D">
        <w:rPr>
          <w:noProof/>
          <w:sz w:val="20"/>
        </w:rPr>
        <w:fldChar w:fldCharType="begin"/>
      </w:r>
      <w:r w:rsidR="000D789D">
        <w:rPr>
          <w:noProof/>
          <w:sz w:val="20"/>
        </w:rPr>
        <w:instrText xml:space="preserve"> DATE  \@ "d MMMM yyyy"  \* MERGEFORMAT </w:instrText>
      </w:r>
      <w:r w:rsidR="000D789D">
        <w:rPr>
          <w:noProof/>
          <w:sz w:val="20"/>
        </w:rPr>
        <w:fldChar w:fldCharType="separate"/>
      </w:r>
      <w:r w:rsidR="00EE7455">
        <w:rPr>
          <w:noProof/>
          <w:sz w:val="20"/>
        </w:rPr>
        <w:t>19 december 2024</w:t>
      </w:r>
      <w:r w:rsidR="000D789D">
        <w:rPr>
          <w:noProof/>
          <w:sz w:val="20"/>
        </w:rPr>
        <w:fldChar w:fldCharType="end"/>
      </w:r>
      <w:r w:rsidRPr="00051B66" w:rsidR="0046638F">
        <w:rPr>
          <w:noProof/>
          <w:sz w:val="20"/>
        </w:rPr>
        <w:t xml:space="preserve">.  </w:t>
      </w:r>
    </w:p>
    <w:p w:rsidR="00051B66" w:rsidRPr="00051B66" w:rsidP="00051B66">
      <w:pPr>
        <w:ind w:left="-284" w:firstLine="0"/>
        <w:rPr>
          <w:noProof/>
          <w:sz w:val="20"/>
        </w:rPr>
      </w:pPr>
      <w:r w:rsidRPr="00051B66" w:rsidR="0046638F">
        <w:rPr>
          <w:noProof/>
          <w:sz w:val="20"/>
        </w:rPr>
        <w:t xml:space="preserve">Je kan inzage krijgen in de besluiten op eenvoudig </w:t>
      </w:r>
      <w:r w:rsidRPr="00051B66">
        <w:rPr>
          <w:noProof/>
          <w:sz w:val="20"/>
        </w:rPr>
        <w:t xml:space="preserve">verzoek via </w:t>
      </w:r>
      <w:hyperlink r:id="rId4" w:history="1">
        <w:r w:rsidRPr="00051B66">
          <w:rPr>
            <w:rStyle w:val="Hyperlink"/>
            <w:noProof/>
            <w:sz w:val="20"/>
          </w:rPr>
          <w:t>algemeendirecteur@alveringem.be</w:t>
        </w:r>
      </w:hyperlink>
      <w:r w:rsidRPr="00051B66">
        <w:rPr>
          <w:noProof/>
          <w:sz w:val="20"/>
        </w:rPr>
        <w:t xml:space="preserve"> of 058 28 88 81.</w:t>
      </w:r>
    </w:p>
    <w:p w:rsidR="00A86553" w:rsidRPr="00051B66" w:rsidP="00051B66">
      <w:pPr>
        <w:ind w:left="-284" w:firstLine="0"/>
        <w:rPr>
          <w:rFonts w:cs="Arial"/>
          <w:sz w:val="20"/>
        </w:rPr>
      </w:pPr>
      <w:r w:rsidRPr="00051B66" w:rsidR="00051B66">
        <w:rPr>
          <w:noProof/>
          <w:sz w:val="20"/>
        </w:rPr>
        <w:t xml:space="preserve">Op </w:t>
      </w:r>
      <w:hyperlink r:id="rId5" w:history="1">
        <w:r w:rsidRPr="00051B66" w:rsidR="00051B66">
          <w:rPr>
            <w:rStyle w:val="Hyperlink"/>
            <w:noProof/>
            <w:sz w:val="20"/>
          </w:rPr>
          <w:t>https://lokaalbestuur.vlaanderen.be/klachtenwegwijzer</w:t>
        </w:r>
      </w:hyperlink>
      <w:r w:rsidRPr="00051B66" w:rsidR="00051B66">
        <w:rPr>
          <w:noProof/>
          <w:sz w:val="20"/>
        </w:rPr>
        <w:t xml:space="preserve"> vind je alle nodige info voor het indienen van een klacht tegen een beslissing.</w:t>
      </w:r>
    </w:p>
    <w:p w:rsidR="00A86553" w:rsidP="00C46F46">
      <w:pPr>
        <w:ind w:firstLine="0"/>
        <w:rPr>
          <w:rFonts w:cs="Arial"/>
          <w:szCs w:val="22"/>
        </w:rPr>
      </w:pPr>
    </w:p>
    <w:p w:rsidR="00493B41" w:rsidRPr="00183F82" w:rsidP="00C46F46">
      <w:pPr>
        <w:ind w:firstLine="0"/>
        <w:rPr>
          <w:rFonts w:cs="Arial"/>
          <w:szCs w:val="22"/>
        </w:rPr>
      </w:pPr>
    </w:p>
    <w:p w:rsidR="00183F82" w:rsidRPr="00342794" w:rsidP="00C46F46">
      <w:pPr>
        <w:ind w:firstLine="0"/>
        <w:rPr>
          <w:rFonts w:cs="Arial"/>
          <w:szCs w:val="22"/>
        </w:rPr>
      </w:pPr>
    </w:p>
    <w:tbl>
      <w:tblPr>
        <w:tblStyle w:val="TableNormal"/>
        <w:tblW w:w="0" w:type="auto"/>
        <w:tblInd w:w="-176" w:type="dxa"/>
        <w:tblLook w:val="04A0"/>
      </w:tblPr>
      <w:tblGrid>
        <w:gridCol w:w="4639"/>
        <w:gridCol w:w="4464"/>
      </w:tblGrid>
      <w:tr w:rsidTr="00CE2497">
        <w:tblPrEx>
          <w:tblW w:w="0" w:type="auto"/>
          <w:tblInd w:w="-176" w:type="dxa"/>
          <w:tblLook w:val="04A0"/>
        </w:tblPrEx>
        <w:trPr>
          <w:cantSplit/>
        </w:trPr>
        <w:tc>
          <w:tcPr>
            <w:tcW w:w="4639" w:type="dxa"/>
            <w:shd w:val="clear" w:color="auto" w:fill="auto"/>
          </w:tcPr>
          <w:p w:rsidR="00493B41" w:rsidRPr="006618B6" w:rsidP="00CE2497">
            <w:pPr>
              <w:tabs>
                <w:tab w:val="right" w:pos="9072"/>
              </w:tabs>
              <w:ind w:left="-108" w:firstLine="0"/>
              <w:rPr>
                <w:rFonts w:cs="Arial"/>
                <w:szCs w:val="22"/>
              </w:rPr>
            </w:pPr>
            <w:r w:rsidR="002655D0">
              <w:rPr>
                <w:rFonts w:cs="Arial"/>
                <w:noProof/>
                <w:szCs w:val="22"/>
              </w:rPr>
              <w:t>Wouter Accou</w:t>
            </w:r>
          </w:p>
          <w:p w:rsidR="00604202" w:rsidP="00CE2497">
            <w:pPr>
              <w:tabs>
                <w:tab w:val="right" w:pos="9072"/>
              </w:tabs>
              <w:ind w:left="-108" w:firstLine="0"/>
              <w:rPr>
                <w:rFonts w:cs="Arial"/>
                <w:szCs w:val="22"/>
              </w:rPr>
            </w:pPr>
            <w:r w:rsidR="002655D0">
              <w:rPr>
                <w:rFonts w:cs="Arial"/>
                <w:noProof/>
                <w:szCs w:val="22"/>
              </w:rPr>
              <w:t>algemeen directeur</w:t>
            </w:r>
          </w:p>
          <w:p w:rsidR="00022BA1" w:rsidP="00CE2497">
            <w:pPr>
              <w:tabs>
                <w:tab w:val="right" w:pos="9072"/>
              </w:tabs>
              <w:ind w:left="-108" w:firstLine="0"/>
              <w:rPr>
                <w:rFonts w:cs="Arial"/>
                <w:szCs w:val="22"/>
              </w:rPr>
            </w:pPr>
          </w:p>
          <w:p w:rsidR="00022BA1" w:rsidRPr="006618B6" w:rsidP="00CE2497">
            <w:pPr>
              <w:tabs>
                <w:tab w:val="right" w:pos="9072"/>
              </w:tabs>
              <w:ind w:left="-108" w:firstLine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[SIG02]</w:t>
            </w:r>
          </w:p>
        </w:tc>
        <w:tc>
          <w:tcPr>
            <w:tcW w:w="4464" w:type="dxa"/>
            <w:shd w:val="clear" w:color="auto" w:fill="auto"/>
          </w:tcPr>
          <w:p w:rsidR="00604202" w:rsidRPr="006618B6" w:rsidP="00022BA1">
            <w:pPr>
              <w:tabs>
                <w:tab w:val="right" w:pos="9072"/>
              </w:tabs>
              <w:ind w:left="498" w:firstLine="0"/>
              <w:rPr>
                <w:rFonts w:cs="Arial"/>
                <w:szCs w:val="22"/>
              </w:rPr>
            </w:pPr>
            <w:r w:rsidR="002655D0">
              <w:rPr>
                <w:rFonts w:cs="Arial"/>
                <w:noProof/>
                <w:szCs w:val="22"/>
              </w:rPr>
              <w:t>Dries Decorte</w:t>
            </w:r>
          </w:p>
          <w:p w:rsidR="00493B41" w:rsidP="00022BA1">
            <w:pPr>
              <w:tabs>
                <w:tab w:val="right" w:pos="9072"/>
              </w:tabs>
              <w:ind w:left="498" w:firstLine="0"/>
              <w:rPr>
                <w:rFonts w:cs="Arial"/>
                <w:szCs w:val="22"/>
              </w:rPr>
            </w:pPr>
            <w:r w:rsidR="002655D0">
              <w:rPr>
                <w:rFonts w:cs="Arial"/>
                <w:noProof/>
                <w:szCs w:val="22"/>
              </w:rPr>
              <w:t>voorzitter gemeenteraad</w:t>
            </w:r>
          </w:p>
          <w:p w:rsidR="00022BA1" w:rsidP="00022BA1">
            <w:pPr>
              <w:tabs>
                <w:tab w:val="right" w:pos="9072"/>
              </w:tabs>
              <w:ind w:left="498" w:firstLine="0"/>
              <w:rPr>
                <w:rFonts w:cs="Arial"/>
                <w:szCs w:val="22"/>
              </w:rPr>
            </w:pPr>
          </w:p>
          <w:p w:rsidR="00022BA1" w:rsidRPr="006618B6" w:rsidP="00022BA1">
            <w:pPr>
              <w:tabs>
                <w:tab w:val="right" w:pos="9072"/>
              </w:tabs>
              <w:ind w:left="498" w:firstLine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[SIG01]</w:t>
            </w:r>
          </w:p>
        </w:tc>
      </w:tr>
    </w:tbl>
    <w:p/>
    <w:sectPr w:rsidSect="008A2FD6">
      <w:headerReference w:type="first" r:id="rId6"/>
      <w:type w:val="continuous"/>
      <w:pgSz w:w="11906" w:h="16838"/>
      <w:pgMar w:top="1418" w:right="1418" w:bottom="1418" w:left="1701" w:header="709" w:footer="709" w:gutter="0"/>
      <w:pgNumType w:start="1"/>
      <w:cols w:space="708"/>
      <w:titlePg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2FD6">
    <w:pPr>
      <w:pStyle w:val="Header"/>
    </w:pPr>
    <w:r>
      <w:rPr>
        <w:noProof/>
        <w:lang w:val="nl-BE" w:eastAsia="nl-B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Afbeelding 1" o:spid="_x0000_s2049" type="#_x0000_t75" style="width:566.35pt;height:812.3pt;margin-top:6.1pt;margin-left:14.2pt;mso-position-horizontal-relative:page;mso-position-vertical-relative:page;position:absolute;visibility:visible;z-index:-251658240" filled="f" stroked="f">
          <v:imagedata r:id="rId1" o:title=""/>
          <o:lock v:ext="edit" aspectratio="t"/>
        </v:shape>
      </w:pict>
    </w:r>
  </w:p>
  <w:p w:rsidR="008A2FD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24305F"/>
    <w:multiLevelType w:val="hybridMultilevel"/>
    <w:tmpl w:val="68AC25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9A09D0"/>
    <w:multiLevelType w:val="hybridMultilevel"/>
    <w:tmpl w:val="22A8108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19A4CFC"/>
    <w:multiLevelType w:val="hybridMultilevel"/>
    <w:tmpl w:val="923C9CC6"/>
    <w:lvl w:ilvl="0">
      <w:start w:val="0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hyphenationZone w:val="425"/>
  <w:doNotHyphenateCaps/>
  <w:displayHorizontalDrawingGridEvery w:val="0"/>
  <w:displayVerticalDrawingGridEvery w:val="0"/>
  <w:doNotUseMarginsForDrawingGridOrigin/>
  <w:drawingGridHorizontalOrigin w:val="1701"/>
  <w:drawingGridVerticalOrigin w:val="1984"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1AB1"/>
    <w:rsid w:val="0001063B"/>
    <w:rsid w:val="00022BA1"/>
    <w:rsid w:val="0003045E"/>
    <w:rsid w:val="000505C0"/>
    <w:rsid w:val="00051B66"/>
    <w:rsid w:val="000544B5"/>
    <w:rsid w:val="0008605D"/>
    <w:rsid w:val="0008725B"/>
    <w:rsid w:val="000C5046"/>
    <w:rsid w:val="000C6EA8"/>
    <w:rsid w:val="000D789D"/>
    <w:rsid w:val="000E202B"/>
    <w:rsid w:val="001047EE"/>
    <w:rsid w:val="00112114"/>
    <w:rsid w:val="00120B16"/>
    <w:rsid w:val="00141FCB"/>
    <w:rsid w:val="0016170A"/>
    <w:rsid w:val="00183F82"/>
    <w:rsid w:val="00197A25"/>
    <w:rsid w:val="001B67E7"/>
    <w:rsid w:val="0020669B"/>
    <w:rsid w:val="002203E1"/>
    <w:rsid w:val="00227190"/>
    <w:rsid w:val="00232A20"/>
    <w:rsid w:val="002655D0"/>
    <w:rsid w:val="002664F7"/>
    <w:rsid w:val="00266FB0"/>
    <w:rsid w:val="00272E12"/>
    <w:rsid w:val="002874D5"/>
    <w:rsid w:val="002B3EEC"/>
    <w:rsid w:val="002B50ED"/>
    <w:rsid w:val="002C6E62"/>
    <w:rsid w:val="002D426F"/>
    <w:rsid w:val="002D79F2"/>
    <w:rsid w:val="002E6515"/>
    <w:rsid w:val="002F36D9"/>
    <w:rsid w:val="003020D4"/>
    <w:rsid w:val="00305B18"/>
    <w:rsid w:val="00340477"/>
    <w:rsid w:val="00342794"/>
    <w:rsid w:val="003514AD"/>
    <w:rsid w:val="00352F3E"/>
    <w:rsid w:val="003729A7"/>
    <w:rsid w:val="00391C48"/>
    <w:rsid w:val="003A042A"/>
    <w:rsid w:val="003A046C"/>
    <w:rsid w:val="003C5A59"/>
    <w:rsid w:val="003E353A"/>
    <w:rsid w:val="003F1236"/>
    <w:rsid w:val="004177A1"/>
    <w:rsid w:val="00423E64"/>
    <w:rsid w:val="0043708C"/>
    <w:rsid w:val="004523F9"/>
    <w:rsid w:val="004628F8"/>
    <w:rsid w:val="00464E41"/>
    <w:rsid w:val="0046638F"/>
    <w:rsid w:val="004765CF"/>
    <w:rsid w:val="00485F22"/>
    <w:rsid w:val="004936EA"/>
    <w:rsid w:val="00493B41"/>
    <w:rsid w:val="004A5890"/>
    <w:rsid w:val="004D3ED7"/>
    <w:rsid w:val="005070BD"/>
    <w:rsid w:val="005441E9"/>
    <w:rsid w:val="0056623E"/>
    <w:rsid w:val="00582856"/>
    <w:rsid w:val="005871DE"/>
    <w:rsid w:val="005A4CF7"/>
    <w:rsid w:val="005C7E13"/>
    <w:rsid w:val="005E7009"/>
    <w:rsid w:val="005F447D"/>
    <w:rsid w:val="00604202"/>
    <w:rsid w:val="00636D04"/>
    <w:rsid w:val="006618B6"/>
    <w:rsid w:val="0066686D"/>
    <w:rsid w:val="0067482D"/>
    <w:rsid w:val="00683C30"/>
    <w:rsid w:val="00690161"/>
    <w:rsid w:val="006B43D1"/>
    <w:rsid w:val="006B4A85"/>
    <w:rsid w:val="006D50E5"/>
    <w:rsid w:val="006E12FC"/>
    <w:rsid w:val="006F1036"/>
    <w:rsid w:val="00703EAA"/>
    <w:rsid w:val="00725835"/>
    <w:rsid w:val="00740EEA"/>
    <w:rsid w:val="00742F37"/>
    <w:rsid w:val="00766D7A"/>
    <w:rsid w:val="00777E16"/>
    <w:rsid w:val="007920BF"/>
    <w:rsid w:val="007A2049"/>
    <w:rsid w:val="007B1AB3"/>
    <w:rsid w:val="007D1AB1"/>
    <w:rsid w:val="007F385A"/>
    <w:rsid w:val="008445A2"/>
    <w:rsid w:val="008776F8"/>
    <w:rsid w:val="00882D37"/>
    <w:rsid w:val="008908D7"/>
    <w:rsid w:val="00895744"/>
    <w:rsid w:val="008A035F"/>
    <w:rsid w:val="008A2FD6"/>
    <w:rsid w:val="008A39EA"/>
    <w:rsid w:val="00914D50"/>
    <w:rsid w:val="0094712E"/>
    <w:rsid w:val="00950204"/>
    <w:rsid w:val="009510CE"/>
    <w:rsid w:val="009539B4"/>
    <w:rsid w:val="00977AA6"/>
    <w:rsid w:val="0098580F"/>
    <w:rsid w:val="009877E0"/>
    <w:rsid w:val="009B4BB6"/>
    <w:rsid w:val="009B6420"/>
    <w:rsid w:val="009D7C98"/>
    <w:rsid w:val="009F2D0A"/>
    <w:rsid w:val="009F3F9F"/>
    <w:rsid w:val="009F6A62"/>
    <w:rsid w:val="00A6158A"/>
    <w:rsid w:val="00A81AEE"/>
    <w:rsid w:val="00A86553"/>
    <w:rsid w:val="00A97378"/>
    <w:rsid w:val="00AA42A5"/>
    <w:rsid w:val="00AB16D9"/>
    <w:rsid w:val="00AC1A98"/>
    <w:rsid w:val="00AD0709"/>
    <w:rsid w:val="00AE0A31"/>
    <w:rsid w:val="00AE490B"/>
    <w:rsid w:val="00AF0844"/>
    <w:rsid w:val="00B100E8"/>
    <w:rsid w:val="00B35F55"/>
    <w:rsid w:val="00B46644"/>
    <w:rsid w:val="00B53B8A"/>
    <w:rsid w:val="00B5720A"/>
    <w:rsid w:val="00B853DE"/>
    <w:rsid w:val="00B9033D"/>
    <w:rsid w:val="00BA2CFF"/>
    <w:rsid w:val="00BC7A40"/>
    <w:rsid w:val="00BE4117"/>
    <w:rsid w:val="00BF0774"/>
    <w:rsid w:val="00BF477A"/>
    <w:rsid w:val="00BF6A64"/>
    <w:rsid w:val="00C20A40"/>
    <w:rsid w:val="00C24177"/>
    <w:rsid w:val="00C335A0"/>
    <w:rsid w:val="00C46F46"/>
    <w:rsid w:val="00C56D96"/>
    <w:rsid w:val="00C67C52"/>
    <w:rsid w:val="00C743BB"/>
    <w:rsid w:val="00CD2A95"/>
    <w:rsid w:val="00CD310E"/>
    <w:rsid w:val="00CD327E"/>
    <w:rsid w:val="00CE2497"/>
    <w:rsid w:val="00CE2A26"/>
    <w:rsid w:val="00CF2C8A"/>
    <w:rsid w:val="00D1007A"/>
    <w:rsid w:val="00D11E83"/>
    <w:rsid w:val="00D306B3"/>
    <w:rsid w:val="00D32B1A"/>
    <w:rsid w:val="00D3549E"/>
    <w:rsid w:val="00D52ED2"/>
    <w:rsid w:val="00D53328"/>
    <w:rsid w:val="00D54E13"/>
    <w:rsid w:val="00D675D9"/>
    <w:rsid w:val="00D94AD0"/>
    <w:rsid w:val="00DA1DE1"/>
    <w:rsid w:val="00DA2981"/>
    <w:rsid w:val="00DA5B39"/>
    <w:rsid w:val="00DB52E6"/>
    <w:rsid w:val="00DC22B9"/>
    <w:rsid w:val="00DC779B"/>
    <w:rsid w:val="00DE384C"/>
    <w:rsid w:val="00E047FD"/>
    <w:rsid w:val="00E26039"/>
    <w:rsid w:val="00E35713"/>
    <w:rsid w:val="00E3690D"/>
    <w:rsid w:val="00E37DFC"/>
    <w:rsid w:val="00E4377E"/>
    <w:rsid w:val="00E63308"/>
    <w:rsid w:val="00E7341A"/>
    <w:rsid w:val="00E910F6"/>
    <w:rsid w:val="00EA6300"/>
    <w:rsid w:val="00EB4ED5"/>
    <w:rsid w:val="00EC45E7"/>
    <w:rsid w:val="00EE7455"/>
    <w:rsid w:val="00EF3393"/>
    <w:rsid w:val="00F01A9B"/>
    <w:rsid w:val="00F37E62"/>
    <w:rsid w:val="00F43F2B"/>
    <w:rsid w:val="00F5433F"/>
    <w:rsid w:val="00F55BE6"/>
    <w:rsid w:val="00F560B9"/>
    <w:rsid w:val="00F62AAF"/>
    <w:rsid w:val="00FB2D3D"/>
    <w:rsid w:val="00FB63BF"/>
    <w:rsid w:val="00FC1BD6"/>
    <w:rsid w:val="00FC376B"/>
    <w:rsid w:val="00FD1588"/>
    <w:rsid w:val="00FE04A3"/>
    <w:rsid w:val="00FE1719"/>
    <w:rsid w:val="00FE6044"/>
    <w:rsid w:val="00FF7C7E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B53B8A"/>
    <w:pPr>
      <w:ind w:firstLine="357"/>
    </w:pPr>
    <w:rPr>
      <w:rFonts w:ascii="Arial" w:hAnsi="Arial"/>
      <w:sz w:val="22"/>
      <w:lang w:val="nl-NL" w:eastAsia="nl-NL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link w:val="KoptekstChar"/>
    <w:rsid w:val="00E4377E"/>
    <w:pPr>
      <w:tabs>
        <w:tab w:val="center" w:pos="4536"/>
        <w:tab w:val="right" w:pos="9072"/>
      </w:tabs>
    </w:pPr>
  </w:style>
  <w:style w:type="character" w:customStyle="1" w:styleId="KoptekstChar">
    <w:name w:val="Koptekst Char"/>
    <w:link w:val="Header"/>
    <w:rsid w:val="00E4377E"/>
    <w:rPr>
      <w:rFonts w:ascii="Arial" w:hAnsi="Arial"/>
      <w:sz w:val="24"/>
      <w:lang w:val="nl-NL" w:eastAsia="nl-NL"/>
    </w:rPr>
  </w:style>
  <w:style w:type="paragraph" w:styleId="Footer">
    <w:name w:val="footer"/>
    <w:basedOn w:val="Normal"/>
    <w:link w:val="VoettekstChar"/>
    <w:rsid w:val="00E4377E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link w:val="Footer"/>
    <w:rsid w:val="00E4377E"/>
    <w:rPr>
      <w:rFonts w:ascii="Arial" w:hAnsi="Arial"/>
      <w:sz w:val="24"/>
      <w:lang w:val="nl-NL" w:eastAsia="nl-NL"/>
    </w:rPr>
  </w:style>
  <w:style w:type="paragraph" w:styleId="BalloonText">
    <w:name w:val="Balloon Text"/>
    <w:basedOn w:val="Normal"/>
    <w:link w:val="BallontekstChar"/>
    <w:rsid w:val="00391C48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link w:val="BalloonText"/>
    <w:rsid w:val="00391C48"/>
    <w:rPr>
      <w:rFonts w:ascii="Tahoma" w:hAnsi="Tahoma" w:cs="Tahoma"/>
      <w:sz w:val="16"/>
      <w:szCs w:val="16"/>
      <w:lang w:val="nl-NL" w:eastAsia="nl-NL"/>
    </w:rPr>
  </w:style>
  <w:style w:type="paragraph" w:customStyle="1" w:styleId="AgendapuntKop1">
    <w:name w:val="AgendapuntKop1"/>
    <w:basedOn w:val="Normal"/>
    <w:qFormat/>
    <w:rsid w:val="00CE2497"/>
    <w:pPr>
      <w:pBdr>
        <w:top w:val="single" w:sz="4" w:space="3" w:color="auto"/>
        <w:bottom w:val="single" w:sz="4" w:space="3" w:color="auto"/>
      </w:pBdr>
      <w:spacing w:before="240"/>
      <w:ind w:left="-284" w:firstLine="0"/>
      <w:jc w:val="center"/>
    </w:pPr>
    <w:rPr>
      <w:rFonts w:cs="Arial"/>
      <w:b/>
      <w:caps/>
      <w:sz w:val="22"/>
      <w:szCs w:val="22"/>
    </w:rPr>
  </w:style>
  <w:style w:type="paragraph" w:customStyle="1" w:styleId="AgendapuntKop2">
    <w:name w:val="AgendapuntKop2"/>
    <w:basedOn w:val="Normal"/>
    <w:qFormat/>
    <w:rsid w:val="00CE2497"/>
    <w:pPr>
      <w:spacing w:before="360"/>
      <w:ind w:left="-284" w:firstLine="0"/>
    </w:pPr>
    <w:rPr>
      <w:rFonts w:cs="Arial"/>
      <w:b/>
      <w:caps/>
      <w:sz w:val="22"/>
      <w:szCs w:val="22"/>
    </w:rPr>
  </w:style>
  <w:style w:type="table" w:styleId="TableGrid">
    <w:name w:val="Table Grid"/>
    <w:basedOn w:val="TableNormal"/>
    <w:rsid w:val="00493B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gendapuntKop3">
    <w:name w:val="AgendapuntKop3"/>
    <w:basedOn w:val="Normal"/>
    <w:qFormat/>
    <w:rsid w:val="00CE2497"/>
    <w:pPr>
      <w:spacing w:before="120" w:after="120"/>
      <w:ind w:left="-284" w:firstLine="0"/>
    </w:pPr>
    <w:rPr>
      <w:rFonts w:cs="Arial"/>
      <w:b/>
      <w:sz w:val="22"/>
      <w:szCs w:val="22"/>
    </w:rPr>
  </w:style>
  <w:style w:type="character" w:styleId="Hyperlink">
    <w:name w:val="Hyperlink"/>
    <w:rsid w:val="00051B66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mailto:algemeendirecteur@alveringem.be" TargetMode="External" /><Relationship Id="rId5" Type="http://schemas.openxmlformats.org/officeDocument/2006/relationships/hyperlink" Target="https://lokaalbestuur.vlaanderen.be/klachtenwegwijzer" TargetMode="External" /><Relationship Id="rId6" Type="http://schemas.openxmlformats.org/officeDocument/2006/relationships/header" Target="header1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269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agenda GR</vt:lpstr>
    </vt:vector>
  </TitlesOfParts>
  <Company>Remmicom klant</Company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agenda GR</dc:title>
  <dc:creator>Tine.Vandenbroucke@alveringem.be</dc:creator>
  <cp:lastModifiedBy>Tine Vandenbroucke</cp:lastModifiedBy>
  <cp:revision>17</cp:revision>
  <cp:lastPrinted>2016-10-21T06:28:00Z</cp:lastPrinted>
  <dcterms:created xsi:type="dcterms:W3CDTF">2016-12-16T12:54:00Z</dcterms:created>
  <dcterms:modified xsi:type="dcterms:W3CDTF">2021-10-21T10:35:00Z</dcterms:modified>
</cp:coreProperties>
</file>